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83D71">
      <w:pPr>
        <w:rPr>
          <w:rFonts w:ascii="Times New Roman" w:hAnsi="Times New Roman" w:cs="Times New Roman"/>
          <w:color w:val="365F91" w:themeColor="accent1" w:themeShade="BF"/>
          <w:sz w:val="28"/>
          <w:szCs w:val="28"/>
          <w:lang/>
        </w:rPr>
      </w:pPr>
      <w:r w:rsidRPr="00783D71">
        <w:rPr>
          <w:rFonts w:ascii="Times New Roman" w:hAnsi="Times New Roman" w:cs="Times New Roman"/>
          <w:color w:val="365F91" w:themeColor="accent1" w:themeShade="BF"/>
          <w:sz w:val="28"/>
          <w:szCs w:val="28"/>
          <w:lang/>
        </w:rPr>
        <w:t>ОБАВЕШТЕЊЕ О ПРОДУЖЕЊУ  ПОДНОШЕЊА РОКА ПОНУДА/ПРИЈАВЕ</w:t>
      </w:r>
    </w:p>
    <w:p w:rsidR="00783D71" w:rsidRDefault="00783D71">
      <w:pPr>
        <w:rPr>
          <w:rFonts w:ascii="Times New Roman" w:hAnsi="Times New Roman" w:cs="Times New Roman"/>
          <w:color w:val="365F91" w:themeColor="accent1" w:themeShade="BF"/>
          <w:sz w:val="28"/>
          <w:szCs w:val="28"/>
          <w:lang/>
        </w:rPr>
      </w:pPr>
    </w:p>
    <w:p w:rsidR="00783D71" w:rsidRDefault="00783D71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НАЗИВ НАРУЧИОЦА: ШКОЛСКИ  ЦЕНТАР СА ДОМОМ УЧЕНИКА „ДОСИТЕЈ ОБРАДОВИЋ“</w:t>
      </w:r>
    </w:p>
    <w:p w:rsidR="00783D71" w:rsidRDefault="00783D71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АДРЕСА НАРУЧИОЦА: Зрињског и Франкопана 2</w:t>
      </w:r>
    </w:p>
    <w:p w:rsidR="00783D71" w:rsidRDefault="00783D71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 xml:space="preserve">ИНТЕРНЕТ СТРАНИЦА НАРУЧИОЦА: </w:t>
      </w:r>
      <w:hyperlink r:id="rId4" w:history="1">
        <w:r w:rsidRPr="004475EF">
          <w:rPr>
            <w:rStyle w:val="Hyperlink"/>
            <w:rFonts w:ascii="Times New Roman" w:hAnsi="Times New Roman" w:cs="Times New Roman"/>
            <w:sz w:val="28"/>
            <w:szCs w:val="28"/>
            <w:lang/>
          </w:rPr>
          <w:t>www.skcentar.edu.rs</w:t>
        </w:r>
      </w:hyperlink>
    </w:p>
    <w:p w:rsidR="00783D71" w:rsidRDefault="00783D71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ВРСТА НАРУЧИОЦА: Остало</w:t>
      </w:r>
    </w:p>
    <w:p w:rsidR="00783D71" w:rsidRDefault="00783D71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ВРСТА ПОСТУПКА ЈАВНЕ НАБАВКЕ: ЈН мале вредности</w:t>
      </w:r>
    </w:p>
    <w:p w:rsidR="00783D71" w:rsidRDefault="00783D71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ВРСТА ПРЕДМЕТА: добра</w:t>
      </w:r>
    </w:p>
    <w:p w:rsidR="00783D71" w:rsidRDefault="00783D71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ПРЕДМЕТ ЈАВНЕ НАБАВКЕ:</w:t>
      </w:r>
    </w:p>
    <w:p w:rsidR="00783D71" w:rsidRDefault="00783D71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Хемијска средства за одржавање хигијене обликована у 2 партије ЈН 2/2015</w:t>
      </w:r>
    </w:p>
    <w:p w:rsidR="00783D71" w:rsidRDefault="00783D71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ДАТУМ ОБЈАВЉИВАЊА ПОЗИВА ЗАПОНОДШЕЊЕ ПОНУДЕ:  24.02.2015</w:t>
      </w:r>
    </w:p>
    <w:p w:rsidR="00783D71" w:rsidRDefault="00783D71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ДАТУМ ОБАВЕШТЕЊЕ О ПРОДУЖЕЊУ РОКА  ПОНУДА/ПРИЈАВА:</w:t>
      </w:r>
    </w:p>
    <w:p w:rsidR="00783D71" w:rsidRDefault="00783D71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27.02.2015.</w:t>
      </w:r>
    </w:p>
    <w:p w:rsidR="00783D71" w:rsidRDefault="00783D71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РАЗЛОГ ЗА ПРОДУЖЕЊЕ РОКА:</w:t>
      </w:r>
    </w:p>
    <w:p w:rsidR="00783D71" w:rsidRDefault="00783D71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Измене и допуне конкурсне документације</w:t>
      </w:r>
    </w:p>
    <w:p w:rsidR="00783D71" w:rsidRDefault="00783D71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РОК  И ВРЕМЕ ЗА ПОДНОШЕЊЕ ПОНУДА:</w:t>
      </w:r>
    </w:p>
    <w:p w:rsidR="00783D71" w:rsidRDefault="00783D71">
      <w:pPr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  <w:lang/>
        </w:rPr>
        <w:t>09.03.2015.г. до 11,00 часова</w:t>
      </w:r>
    </w:p>
    <w:p w:rsidR="00783D71" w:rsidRPr="00783D71" w:rsidRDefault="00783D71">
      <w:pPr>
        <w:rPr>
          <w:rFonts w:ascii="Times New Roman" w:hAnsi="Times New Roman" w:cs="Times New Roman"/>
          <w:sz w:val="28"/>
          <w:szCs w:val="28"/>
          <w:lang/>
        </w:rPr>
      </w:pPr>
    </w:p>
    <w:sectPr w:rsidR="00783D71" w:rsidRPr="00783D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83D71"/>
    <w:rsid w:val="00783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3D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kcentar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2</cp:revision>
  <dcterms:created xsi:type="dcterms:W3CDTF">2015-02-27T08:49:00Z</dcterms:created>
  <dcterms:modified xsi:type="dcterms:W3CDTF">2015-02-27T08:58:00Z</dcterms:modified>
</cp:coreProperties>
</file>